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24"/>
        </w:rPr>
      </w:pPr>
    </w:p>
    <w:p>
      <w:pPr>
        <w:tabs>
          <w:tab w:pos="4420" w:val="left" w:leader="none"/>
        </w:tabs>
        <w:spacing w:before="89"/>
        <w:ind w:left="100" w:right="0" w:firstLine="0"/>
        <w:jc w:val="left"/>
        <w:rPr>
          <w:b/>
          <w:sz w:val="28"/>
        </w:rPr>
      </w:pPr>
      <w:r>
        <w:rPr>
          <w:sz w:val="22"/>
        </w:rPr>
        <w:t>March</w:t>
      </w:r>
      <w:r>
        <w:rPr>
          <w:spacing w:val="-1"/>
          <w:sz w:val="22"/>
        </w:rPr>
        <w:t> </w:t>
      </w:r>
      <w:r>
        <w:rPr>
          <w:sz w:val="22"/>
        </w:rPr>
        <w:t>10,</w:t>
      </w:r>
      <w:r>
        <w:rPr>
          <w:spacing w:val="-1"/>
          <w:sz w:val="22"/>
        </w:rPr>
        <w:t> </w:t>
      </w:r>
      <w:r>
        <w:rPr>
          <w:sz w:val="22"/>
        </w:rPr>
        <w:t>2022</w:t>
        <w:tab/>
      </w:r>
      <w:r>
        <w:rPr>
          <w:b/>
          <w:color w:val="FF0000"/>
          <w:sz w:val="28"/>
        </w:rPr>
        <w:t>UPDATE</w:t>
      </w:r>
    </w:p>
    <w:p>
      <w:pPr>
        <w:pStyle w:val="BodyText"/>
        <w:spacing w:before="252"/>
        <w:ind w:left="100"/>
      </w:pPr>
      <w:r>
        <w:rPr/>
        <w:t>Dear Property Owner: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A formal application has been submitted to Collier County for the Riviera Golf Course, to convert the subject property to residential land uses (Petition No. PL-20200001661).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</w:pPr>
      <w:r>
        <w:rPr/>
        <w:t>A total of two (2) Stakeholder Outreach Meetings are being held to receive public input on the proposed project. See below for meeting details: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52" w:lineRule="exact" w:before="0" w:after="0"/>
        <w:ind w:left="460" w:right="0" w:hanging="360"/>
        <w:jc w:val="left"/>
      </w:pPr>
      <w:r>
        <w:rPr/>
        <w:t>1st Stakeholder Outreach Meeting: Monday, March 28, 2022 at</w:t>
      </w:r>
      <w:r>
        <w:rPr>
          <w:spacing w:val="-9"/>
        </w:rPr>
        <w:t> </w:t>
      </w:r>
      <w:r>
        <w:rPr/>
        <w:t>5:30pm</w:t>
      </w:r>
    </w:p>
    <w:p>
      <w:pPr>
        <w:spacing w:line="252" w:lineRule="exact" w:before="0"/>
        <w:ind w:left="460" w:right="0" w:firstLine="0"/>
        <w:jc w:val="left"/>
        <w:rPr>
          <w:b/>
          <w:sz w:val="22"/>
        </w:rPr>
      </w:pPr>
      <w:r>
        <w:rPr>
          <w:b/>
          <w:sz w:val="22"/>
        </w:rPr>
        <w:t>Location: New Hope Ministries, Gymnasium, 7675 Davis Boulevard, Naples, FL 34104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1391" w:hanging="360"/>
        <w:jc w:val="left"/>
        <w:rPr>
          <w:b/>
          <w:sz w:val="22"/>
        </w:rPr>
      </w:pPr>
      <w:r>
        <w:rPr>
          <w:b/>
          <w:sz w:val="22"/>
        </w:rPr>
        <w:t>2nd Stakeholder Outreach Meeting: Wednesday, March 30, 2022 at 5:30pm Location: Florida Sports Park, 8520 Rattlesnake Hammock Rd., Naples, FL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34114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00" w:right="115"/>
        <w:jc w:val="both"/>
      </w:pPr>
      <w:r>
        <w:rPr/>
        <w:t>Virtual attendance to the meetings via Zoom is strongly encouraged due to limited seating. Individuals participating</w:t>
      </w:r>
      <w:r>
        <w:rPr>
          <w:spacing w:val="-13"/>
        </w:rPr>
        <w:t> </w:t>
      </w:r>
      <w:r>
        <w:rPr/>
        <w:t>virtually</w:t>
      </w:r>
      <w:r>
        <w:rPr>
          <w:spacing w:val="-13"/>
        </w:rPr>
        <w:t> </w:t>
      </w:r>
      <w:r>
        <w:rPr/>
        <w:t>can</w:t>
      </w:r>
      <w:r>
        <w:rPr>
          <w:spacing w:val="-13"/>
        </w:rPr>
        <w:t> </w:t>
      </w:r>
      <w:r>
        <w:rPr/>
        <w:t>view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presentation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will</w:t>
      </w:r>
      <w:r>
        <w:rPr>
          <w:spacing w:val="-12"/>
        </w:rPr>
        <w:t> </w:t>
      </w:r>
      <w:r>
        <w:rPr/>
        <w:t>receive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opportunity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speak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ask</w:t>
      </w:r>
      <w:r>
        <w:rPr>
          <w:spacing w:val="-12"/>
        </w:rPr>
        <w:t> </w:t>
      </w:r>
      <w:r>
        <w:rPr/>
        <w:t>questions. If you would like to participate via Zoom or view a video of the meeting, please email us at </w:t>
      </w:r>
      <w:hyperlink r:id="rId5">
        <w:r>
          <w:rPr>
            <w:color w:val="0462C1"/>
            <w:u w:val="single" w:color="0462C1"/>
          </w:rPr>
          <w:t>StakeHolderOutreachMeeting@hmeng.com</w:t>
        </w:r>
        <w:r>
          <w:rPr>
            <w:color w:val="0462C1"/>
          </w:rPr>
          <w:t> </w:t>
        </w:r>
      </w:hyperlink>
      <w:r>
        <w:rPr/>
        <w:t>and we will send you a link. Please reference </w:t>
      </w:r>
      <w:r>
        <w:rPr>
          <w:b/>
        </w:rPr>
        <w:t>Riviera Golf Course ITC </w:t>
      </w:r>
      <w:r>
        <w:rPr/>
        <w:t>in subject line. We will be adhering to social distancing protocols during the</w:t>
      </w:r>
      <w:r>
        <w:rPr>
          <w:spacing w:val="-23"/>
        </w:rPr>
        <w:t> </w:t>
      </w:r>
      <w:r>
        <w:rPr/>
        <w:t>meeting.</w:t>
      </w:r>
    </w:p>
    <w:p>
      <w:pPr>
        <w:pStyle w:val="BodyText"/>
        <w:spacing w:line="500" w:lineRule="atLeast" w:before="7"/>
        <w:ind w:left="820" w:right="534" w:hanging="720"/>
      </w:pPr>
      <w:r>
        <w:rPr/>
        <w:t>If you are unable to attend the meeting in-person or participate virtually, questions can be directed to: Paula N. C. McMichael, AICP, Vice President</w:t>
      </w:r>
    </w:p>
    <w:p>
      <w:pPr>
        <w:pStyle w:val="BodyText"/>
        <w:spacing w:line="253" w:lineRule="exact" w:before="5"/>
        <w:ind w:left="820"/>
      </w:pPr>
      <w:r>
        <w:rPr/>
        <w:t>Hole Montes, Inc.</w:t>
      </w:r>
    </w:p>
    <w:p>
      <w:pPr>
        <w:pStyle w:val="BodyText"/>
        <w:spacing w:line="253" w:lineRule="exact"/>
        <w:ind w:left="820"/>
      </w:pPr>
      <w:r>
        <w:rPr/>
        <w:t>950 Encore Way, Naples, FL 34110</w:t>
      </w:r>
    </w:p>
    <w:p>
      <w:pPr>
        <w:pStyle w:val="BodyText"/>
        <w:spacing w:before="2"/>
        <w:ind w:left="820"/>
      </w:pPr>
      <w:r>
        <w:rPr/>
        <w:t>Phone: 239-254-2000; Email: </w:t>
      </w:r>
      <w:hyperlink r:id="rId6">
        <w:r>
          <w:rPr>
            <w:color w:val="0462C1"/>
            <w:u w:val="single" w:color="0462C1"/>
          </w:rPr>
          <w:t>paulamcmichael@hmeng.com</w:t>
        </w:r>
      </w:hyperlink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480" w:lineRule="auto" w:before="91"/>
        <w:ind w:left="820" w:right="2232" w:hanging="720"/>
      </w:pPr>
      <w:r>
        <w:rPr/>
        <w:t>You have the opportunity to take an on-line survey using the link provided below: Survey Voting Link: </w:t>
      </w:r>
      <w:hyperlink r:id="rId7">
        <w:r>
          <w:rPr>
            <w:color w:val="0462C1"/>
            <w:u w:val="single" w:color="0462C1"/>
          </w:rPr>
          <w:t>https://www.menti.com/jn63vt6cre</w:t>
        </w:r>
      </w:hyperlink>
    </w:p>
    <w:p>
      <w:pPr>
        <w:spacing w:before="0"/>
        <w:ind w:left="100" w:right="0" w:firstLine="0"/>
        <w:jc w:val="left"/>
        <w:rPr>
          <w:sz w:val="22"/>
        </w:rPr>
      </w:pPr>
      <w:r>
        <w:rPr>
          <w:b/>
          <w:sz w:val="22"/>
        </w:rPr>
        <w:t>NOTE: This link will be active from February 16, 2022 to April 6, 2022. </w:t>
      </w:r>
      <w:r>
        <w:rPr>
          <w:sz w:val="22"/>
        </w:rPr>
        <w:t>You will also have the opportunity to take the same on-line survey during the stakeholder meetings.</w:t>
      </w:r>
    </w:p>
    <w:p>
      <w:pPr>
        <w:pStyle w:val="BodyText"/>
      </w:pPr>
    </w:p>
    <w:p>
      <w:pPr>
        <w:pStyle w:val="BodyText"/>
        <w:spacing w:before="1"/>
        <w:ind w:left="100" w:right="1933"/>
      </w:pPr>
      <w:r>
        <w:rPr/>
        <w:t>All materials relevant to this application can be downloaded at the following website: </w:t>
      </w:r>
      <w:hyperlink r:id="rId8">
        <w:r>
          <w:rPr>
            <w:color w:val="0462C1"/>
            <w:u w:val="single" w:color="0462C1"/>
          </w:rPr>
          <w:t>https://tinyurl.com/RivieraGCdocs</w:t>
        </w:r>
      </w:hyperlink>
    </w:p>
    <w:p>
      <w:pPr>
        <w:pStyle w:val="BodyText"/>
        <w:rPr>
          <w:sz w:val="14"/>
        </w:rPr>
      </w:pPr>
    </w:p>
    <w:p>
      <w:pPr>
        <w:pStyle w:val="BodyText"/>
        <w:spacing w:line="480" w:lineRule="auto" w:before="91"/>
        <w:ind w:left="100" w:right="3998"/>
      </w:pPr>
      <w:r>
        <w:rPr/>
        <w:t>If you have any questions, please don’t hesitate to contact me. Very truly yours,</w:t>
      </w:r>
    </w:p>
    <w:p>
      <w:pPr>
        <w:pStyle w:val="Heading1"/>
        <w:ind w:left="100" w:firstLine="0"/>
      </w:pPr>
      <w:r>
        <w:rPr/>
        <w:t>HOLE MONTES, INC.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08"/>
        <w:ind w:left="100" w:right="6478"/>
      </w:pPr>
      <w:r>
        <w:rPr/>
        <w:t>Paula N. C. McMichael, FAICP Vice President, Planning Services PNCM/sek</w:t>
      </w:r>
    </w:p>
    <w:p>
      <w:pPr>
        <w:pStyle w:val="BodyText"/>
        <w:spacing w:before="3"/>
      </w:pPr>
    </w:p>
    <w:p>
      <w:pPr>
        <w:spacing w:before="95"/>
        <w:ind w:left="100" w:right="0" w:firstLine="0"/>
        <w:jc w:val="left"/>
        <w:rPr>
          <w:sz w:val="16"/>
        </w:rPr>
      </w:pPr>
      <w:r>
        <w:rPr>
          <w:sz w:val="16"/>
        </w:rPr>
        <w:t>H:\2020\2020032\WP\ZONING\ITC\SOMs\Stakeholder letter (3-10-2022).docx</w:t>
      </w:r>
    </w:p>
    <w:sectPr>
      <w:type w:val="continuous"/>
      <w:pgSz w:w="12240" w:h="15840"/>
      <w:pgMar w:top="15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60" w:hanging="360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line="252" w:lineRule="exact"/>
      <w:ind w:left="460" w:hanging="36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460" w:hanging="36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takeHolderOutreachMeeting@hmeng.com" TargetMode="External"/><Relationship Id="rId6" Type="http://schemas.openxmlformats.org/officeDocument/2006/relationships/hyperlink" Target="mailto:paulamcmichael@hmeng.com" TargetMode="External"/><Relationship Id="rId7" Type="http://schemas.openxmlformats.org/officeDocument/2006/relationships/hyperlink" Target="https://www.menti.com/jn63vt6cre" TargetMode="External"/><Relationship Id="rId8" Type="http://schemas.openxmlformats.org/officeDocument/2006/relationships/hyperlink" Target="https://tinyurl.com/RivieraGCdocs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McMichael</dc:creator>
  <dcterms:created xsi:type="dcterms:W3CDTF">2022-03-16T14:50:34Z</dcterms:created>
  <dcterms:modified xsi:type="dcterms:W3CDTF">2022-03-16T14:50:34Z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2022-03-16T00:00:00Z</vt:filetime>
  </property>
</Properties>
</file>